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F1BB3" w14:textId="700A9652" w:rsidR="00046CBA" w:rsidRPr="000E1AD1" w:rsidRDefault="00046CBA" w:rsidP="00046CBA">
      <w:pPr>
        <w:suppressAutoHyphens/>
        <w:spacing w:after="120"/>
        <w:jc w:val="center"/>
        <w:rPr>
          <w:rFonts w:ascii="Candara" w:hAnsi="Candara"/>
          <w:sz w:val="24"/>
          <w:szCs w:val="24"/>
          <w:lang w:eastAsia="zh-CN"/>
        </w:rPr>
      </w:pPr>
      <w:r w:rsidRPr="000E1AD1">
        <w:rPr>
          <w:rFonts w:ascii="Candara" w:eastAsia="SimSun" w:hAnsi="Candara" w:cs="Candara"/>
          <w:b/>
          <w:bCs/>
          <w:kern w:val="2"/>
          <w:sz w:val="24"/>
          <w:szCs w:val="24"/>
          <w:lang w:eastAsia="zh-CN" w:bidi="hi-IN"/>
        </w:rPr>
        <w:t>Informativa sul trattamento dei dati personali</w:t>
      </w:r>
    </w:p>
    <w:p w14:paraId="4E8D701F" w14:textId="77777777" w:rsidR="00F20CE9" w:rsidRPr="00A81F7B" w:rsidRDefault="00F20CE9" w:rsidP="00046CBA">
      <w:pPr>
        <w:suppressAutoHyphens/>
        <w:spacing w:after="120"/>
        <w:rPr>
          <w:rFonts w:ascii="Candara" w:eastAsia="SimSun" w:hAnsi="Candara" w:cs="Candara"/>
          <w:bCs/>
          <w:kern w:val="2"/>
          <w:sz w:val="23"/>
          <w:szCs w:val="23"/>
          <w:lang w:eastAsia="zh-CN" w:bidi="hi-IN"/>
        </w:rPr>
      </w:pPr>
    </w:p>
    <w:p w14:paraId="277D650E"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b/>
          <w:bCs/>
          <w:kern w:val="2"/>
          <w:sz w:val="23"/>
          <w:szCs w:val="23"/>
          <w:lang w:eastAsia="zh-CN" w:bidi="hi-IN"/>
        </w:rPr>
        <w:t>Titolare del trattamento</w:t>
      </w:r>
    </w:p>
    <w:p w14:paraId="109A9564"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kern w:val="2"/>
          <w:sz w:val="23"/>
          <w:szCs w:val="23"/>
          <w:lang w:eastAsia="zh-CN" w:bidi="hi-IN"/>
        </w:rPr>
        <w:t>Titolare del trattamento dati è il CIHEAM – Istituto Agronomico Mediterraneo di Bari (CIHEAM Bari), nella persona del Direttore Pro Tempore con sede in via Ceglie, 9 – 70010 Valenzano (</w:t>
      </w:r>
      <w:proofErr w:type="spellStart"/>
      <w:r w:rsidRPr="00A81F7B">
        <w:rPr>
          <w:rFonts w:ascii="Candara" w:eastAsia="SimSun" w:hAnsi="Candara" w:cs="Candara"/>
          <w:kern w:val="2"/>
          <w:sz w:val="23"/>
          <w:szCs w:val="23"/>
          <w:lang w:eastAsia="zh-CN" w:bidi="hi-IN"/>
        </w:rPr>
        <w:t>Ba</w:t>
      </w:r>
      <w:proofErr w:type="spellEnd"/>
      <w:r w:rsidRPr="00A81F7B">
        <w:rPr>
          <w:rFonts w:ascii="Candara" w:eastAsia="SimSun" w:hAnsi="Candara" w:cs="Candara"/>
          <w:kern w:val="2"/>
          <w:sz w:val="23"/>
          <w:szCs w:val="23"/>
          <w:lang w:eastAsia="zh-CN" w:bidi="hi-IN"/>
        </w:rPr>
        <w:t>).</w:t>
      </w:r>
    </w:p>
    <w:p w14:paraId="1561E5DD" w14:textId="77777777" w:rsidR="00046CBA" w:rsidRPr="00A81F7B" w:rsidRDefault="00046CBA" w:rsidP="001D53B8">
      <w:pPr>
        <w:suppressAutoHyphens/>
        <w:spacing w:after="120" w:line="276" w:lineRule="auto"/>
        <w:jc w:val="both"/>
        <w:rPr>
          <w:rFonts w:ascii="Candara" w:eastAsia="SimSun" w:hAnsi="Candara" w:cs="Candara"/>
          <w:b/>
          <w:bCs/>
          <w:kern w:val="2"/>
          <w:sz w:val="23"/>
          <w:szCs w:val="23"/>
          <w:lang w:eastAsia="zh-CN" w:bidi="hi-IN"/>
        </w:rPr>
      </w:pPr>
    </w:p>
    <w:p w14:paraId="67BBFC2A"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b/>
          <w:bCs/>
          <w:kern w:val="2"/>
          <w:sz w:val="23"/>
          <w:szCs w:val="23"/>
          <w:lang w:eastAsia="zh-CN" w:bidi="hi-IN"/>
        </w:rPr>
        <w:t>Luogo di trattamento</w:t>
      </w:r>
    </w:p>
    <w:p w14:paraId="31C5CFE5"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kern w:val="2"/>
          <w:sz w:val="23"/>
          <w:szCs w:val="23"/>
          <w:lang w:eastAsia="zh-CN" w:bidi="hi-IN"/>
        </w:rPr>
        <w:t xml:space="preserve">I dati vengono trattati ed archiviati presso la sede del CIHEAM Bari, Via Ceglie, 9 Valenzano (BA). </w:t>
      </w:r>
    </w:p>
    <w:p w14:paraId="0CC5489B" w14:textId="77777777" w:rsidR="00046CBA" w:rsidRPr="00A81F7B" w:rsidRDefault="00046CBA" w:rsidP="001D53B8">
      <w:pPr>
        <w:suppressAutoHyphens/>
        <w:spacing w:after="120" w:line="276" w:lineRule="auto"/>
        <w:jc w:val="both"/>
        <w:rPr>
          <w:rFonts w:ascii="Candara" w:eastAsia="SimSun" w:hAnsi="Candara" w:cs="Candara"/>
          <w:b/>
          <w:bCs/>
          <w:kern w:val="2"/>
          <w:sz w:val="23"/>
          <w:szCs w:val="23"/>
          <w:lang w:eastAsia="zh-CN" w:bidi="hi-IN"/>
        </w:rPr>
      </w:pPr>
    </w:p>
    <w:p w14:paraId="077F0F92"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b/>
          <w:bCs/>
          <w:kern w:val="2"/>
          <w:sz w:val="23"/>
          <w:szCs w:val="23"/>
          <w:lang w:eastAsia="zh-CN" w:bidi="hi-IN"/>
        </w:rPr>
        <w:t>Finalità del trattamento</w:t>
      </w:r>
    </w:p>
    <w:p w14:paraId="3084FC6D"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kern w:val="2"/>
          <w:sz w:val="23"/>
          <w:szCs w:val="23"/>
          <w:lang w:eastAsia="zh-CN" w:bidi="hi-IN"/>
        </w:rPr>
        <w:t>La raccolta ed il trattamento dei dati personali sono effettuati per le seguenti finalità:</w:t>
      </w:r>
    </w:p>
    <w:p w14:paraId="78D4B7C3" w14:textId="32F30210" w:rsidR="00046CBA" w:rsidRPr="00A81F7B" w:rsidRDefault="00046CBA" w:rsidP="001D53B8">
      <w:pPr>
        <w:numPr>
          <w:ilvl w:val="0"/>
          <w:numId w:val="10"/>
        </w:numPr>
        <w:suppressAutoHyphens/>
        <w:spacing w:after="120" w:line="276" w:lineRule="auto"/>
        <w:jc w:val="both"/>
        <w:rPr>
          <w:rFonts w:ascii="Candara" w:hAnsi="Candara"/>
          <w:sz w:val="23"/>
          <w:szCs w:val="23"/>
          <w:lang w:eastAsia="zh-CN"/>
        </w:rPr>
      </w:pPr>
      <w:r w:rsidRPr="00A81F7B">
        <w:rPr>
          <w:rFonts w:ascii="Candara" w:eastAsia="SimSun" w:hAnsi="Candara" w:cs="Candara"/>
          <w:kern w:val="2"/>
          <w:sz w:val="23"/>
          <w:szCs w:val="23"/>
          <w:lang w:eastAsia="zh-CN" w:bidi="hi-IN"/>
        </w:rPr>
        <w:t xml:space="preserve">procedura di conferimento dell’incarico di controllore di primo livello per i beneficiari italiani del </w:t>
      </w:r>
      <w:r w:rsidR="001D53B8" w:rsidRPr="00A81F7B">
        <w:rPr>
          <w:rFonts w:ascii="Candara" w:eastAsia="SimSun" w:hAnsi="Candara" w:cs="Candara"/>
          <w:kern w:val="2"/>
          <w:sz w:val="23"/>
          <w:szCs w:val="23"/>
          <w:lang w:eastAsia="zh-CN" w:bidi="hi-IN"/>
        </w:rPr>
        <w:t xml:space="preserve">Programma Interreg VI-A Italia-Croazia Programme 2021-2027 </w:t>
      </w:r>
      <w:r w:rsidRPr="00A81F7B">
        <w:rPr>
          <w:rFonts w:ascii="Candara" w:eastAsia="SimSun" w:hAnsi="Candara" w:cs="Candara"/>
          <w:kern w:val="2"/>
          <w:sz w:val="23"/>
          <w:szCs w:val="23"/>
          <w:lang w:eastAsia="zh-CN" w:bidi="hi-IN"/>
        </w:rPr>
        <w:t>da parte dell’Ente CIHEAM – Istituto Agronomico Mediterraneo di Bari (CIHEAM Bari), con sede in via Ceglie, 9 – 70010 Valenzano (</w:t>
      </w:r>
      <w:proofErr w:type="spellStart"/>
      <w:r w:rsidRPr="00A81F7B">
        <w:rPr>
          <w:rFonts w:ascii="Candara" w:eastAsia="SimSun" w:hAnsi="Candara" w:cs="Candara"/>
          <w:kern w:val="2"/>
          <w:sz w:val="23"/>
          <w:szCs w:val="23"/>
          <w:lang w:eastAsia="zh-CN" w:bidi="hi-IN"/>
        </w:rPr>
        <w:t>Ba</w:t>
      </w:r>
      <w:proofErr w:type="spellEnd"/>
      <w:r w:rsidRPr="00A81F7B">
        <w:rPr>
          <w:rFonts w:ascii="Candara" w:eastAsia="SimSun" w:hAnsi="Candara" w:cs="Candara"/>
          <w:kern w:val="2"/>
          <w:sz w:val="23"/>
          <w:szCs w:val="23"/>
          <w:lang w:eastAsia="zh-CN" w:bidi="hi-IN"/>
        </w:rPr>
        <w:t xml:space="preserve">) e successiva validazione da parte della Regione del Veneto, per </w:t>
      </w:r>
      <w:r w:rsidR="001D53B8" w:rsidRPr="00A81F7B">
        <w:rPr>
          <w:rFonts w:ascii="Candara" w:eastAsia="SimSun" w:hAnsi="Candara" w:cs="Candara"/>
          <w:kern w:val="2"/>
          <w:sz w:val="23"/>
          <w:szCs w:val="23"/>
          <w:lang w:eastAsia="zh-CN" w:bidi="hi-IN"/>
        </w:rPr>
        <w:t xml:space="preserve">il </w:t>
      </w:r>
      <w:r w:rsidRPr="00A81F7B">
        <w:rPr>
          <w:rFonts w:ascii="Candara" w:eastAsia="SimSun" w:hAnsi="Candara" w:cs="Candara"/>
          <w:kern w:val="2"/>
          <w:sz w:val="23"/>
          <w:szCs w:val="23"/>
          <w:lang w:eastAsia="zh-CN" w:bidi="hi-IN"/>
        </w:rPr>
        <w:t>seguent</w:t>
      </w:r>
      <w:r w:rsidR="001D53B8" w:rsidRPr="00A81F7B">
        <w:rPr>
          <w:rFonts w:ascii="Candara" w:eastAsia="SimSun" w:hAnsi="Candara" w:cs="Candara"/>
          <w:kern w:val="2"/>
          <w:sz w:val="23"/>
          <w:szCs w:val="23"/>
          <w:lang w:eastAsia="zh-CN" w:bidi="hi-IN"/>
        </w:rPr>
        <w:t xml:space="preserve">e </w:t>
      </w:r>
      <w:r w:rsidRPr="00A81F7B">
        <w:rPr>
          <w:rFonts w:ascii="Candara" w:eastAsia="SimSun" w:hAnsi="Candara" w:cs="Candara"/>
          <w:kern w:val="2"/>
          <w:sz w:val="23"/>
          <w:szCs w:val="23"/>
          <w:lang w:eastAsia="zh-CN" w:bidi="hi-IN"/>
        </w:rPr>
        <w:t>progett</w:t>
      </w:r>
      <w:r w:rsidR="001D53B8" w:rsidRPr="00A81F7B">
        <w:rPr>
          <w:rFonts w:ascii="Candara" w:eastAsia="SimSun" w:hAnsi="Candara" w:cs="Candara"/>
          <w:kern w:val="2"/>
          <w:sz w:val="23"/>
          <w:szCs w:val="23"/>
          <w:lang w:eastAsia="zh-CN" w:bidi="hi-IN"/>
        </w:rPr>
        <w:t>o</w:t>
      </w:r>
      <w:r w:rsidRPr="00A81F7B">
        <w:rPr>
          <w:rFonts w:ascii="Candara" w:eastAsia="SimSun" w:hAnsi="Candara" w:cs="Candara"/>
          <w:kern w:val="2"/>
          <w:sz w:val="23"/>
          <w:szCs w:val="23"/>
          <w:lang w:eastAsia="zh-CN" w:bidi="hi-IN"/>
        </w:rPr>
        <w:t>:</w:t>
      </w:r>
    </w:p>
    <w:p w14:paraId="139AAFB3" w14:textId="6C8B2695" w:rsidR="00046CBA" w:rsidRPr="00A81F7B" w:rsidRDefault="00D27DD4" w:rsidP="00D27DD4">
      <w:pPr>
        <w:numPr>
          <w:ilvl w:val="0"/>
          <w:numId w:val="7"/>
        </w:numPr>
        <w:tabs>
          <w:tab w:val="clear" w:pos="742"/>
          <w:tab w:val="num" w:pos="0"/>
        </w:tabs>
        <w:suppressAutoHyphens/>
        <w:spacing w:after="120" w:line="276" w:lineRule="auto"/>
        <w:ind w:left="1701" w:hanging="567"/>
        <w:jc w:val="both"/>
        <w:rPr>
          <w:rFonts w:ascii="Candara" w:hAnsi="Candara"/>
          <w:sz w:val="23"/>
          <w:szCs w:val="23"/>
          <w:lang w:val="en-US" w:eastAsia="zh-CN"/>
        </w:rPr>
      </w:pPr>
      <w:r w:rsidRPr="00D27DD4">
        <w:rPr>
          <w:rFonts w:ascii="Candara" w:eastAsia="SimSun" w:hAnsi="Candara" w:cs="Candara"/>
          <w:bCs/>
          <w:i/>
          <w:iCs/>
          <w:kern w:val="2"/>
          <w:sz w:val="23"/>
          <w:szCs w:val="23"/>
          <w:lang w:val="en-US" w:eastAsia="zh-CN" w:bidi="hi-IN"/>
        </w:rPr>
        <w:t xml:space="preserve">“E-innovation of small-scale fisheries and aquaculture: research-based and piloted </w:t>
      </w:r>
      <w:proofErr w:type="spellStart"/>
      <w:r w:rsidRPr="00D27DD4">
        <w:rPr>
          <w:rFonts w:ascii="Candara" w:eastAsia="SimSun" w:hAnsi="Candara" w:cs="Candara"/>
          <w:bCs/>
          <w:i/>
          <w:iCs/>
          <w:kern w:val="2"/>
          <w:sz w:val="23"/>
          <w:szCs w:val="23"/>
          <w:lang w:val="en-US" w:eastAsia="zh-CN" w:bidi="hi-IN"/>
        </w:rPr>
        <w:t>Electricengine</w:t>
      </w:r>
      <w:proofErr w:type="spellEnd"/>
      <w:r w:rsidRPr="00D27DD4">
        <w:rPr>
          <w:rFonts w:ascii="Candara" w:eastAsia="SimSun" w:hAnsi="Candara" w:cs="Candara"/>
          <w:bCs/>
          <w:i/>
          <w:iCs/>
          <w:kern w:val="2"/>
          <w:sz w:val="23"/>
          <w:szCs w:val="23"/>
          <w:lang w:val="en-US" w:eastAsia="zh-CN" w:bidi="hi-IN"/>
        </w:rPr>
        <w:t xml:space="preserve"> refitting of fishing vessels to enhance - 3EFISHING” </w:t>
      </w:r>
      <w:r w:rsidRPr="007E7449">
        <w:rPr>
          <w:rFonts w:ascii="Candara" w:eastAsia="SimSun" w:hAnsi="Candara" w:cs="Candara"/>
          <w:bCs/>
          <w:i/>
          <w:iCs/>
          <w:kern w:val="2"/>
          <w:sz w:val="23"/>
          <w:szCs w:val="23"/>
          <w:lang w:val="en-US" w:eastAsia="zh-CN" w:bidi="hi-IN"/>
        </w:rPr>
        <w:t>Application ID: ITHR0200253</w:t>
      </w:r>
      <w:r w:rsidR="00046CBA" w:rsidRPr="00A81F7B">
        <w:rPr>
          <w:rFonts w:ascii="Candara" w:eastAsia="SimSun" w:hAnsi="Candara" w:cs="Candara"/>
          <w:i/>
          <w:kern w:val="2"/>
          <w:sz w:val="23"/>
          <w:szCs w:val="23"/>
          <w:lang w:val="en-US" w:eastAsia="zh-CN" w:bidi="hi-IN"/>
        </w:rPr>
        <w:t>;</w:t>
      </w:r>
    </w:p>
    <w:p w14:paraId="2CE895F2" w14:textId="77777777" w:rsidR="00046CBA" w:rsidRPr="00A81F7B" w:rsidRDefault="00046CBA" w:rsidP="001D53B8">
      <w:pPr>
        <w:numPr>
          <w:ilvl w:val="0"/>
          <w:numId w:val="10"/>
        </w:numPr>
        <w:suppressAutoHyphens/>
        <w:spacing w:after="120" w:line="276" w:lineRule="auto"/>
        <w:jc w:val="both"/>
        <w:rPr>
          <w:rFonts w:ascii="Candara" w:hAnsi="Candara"/>
          <w:sz w:val="23"/>
          <w:szCs w:val="23"/>
          <w:lang w:eastAsia="zh-CN"/>
        </w:rPr>
      </w:pPr>
      <w:r w:rsidRPr="00A81F7B">
        <w:rPr>
          <w:rFonts w:ascii="Candara" w:eastAsia="SimSun" w:hAnsi="Candara" w:cs="Candara"/>
          <w:kern w:val="2"/>
          <w:sz w:val="23"/>
          <w:szCs w:val="23"/>
          <w:lang w:eastAsia="zh-CN" w:bidi="hi-IN"/>
        </w:rPr>
        <w:t xml:space="preserve">eventuale costituzione e gestione del rapporto di lavoro; </w:t>
      </w:r>
    </w:p>
    <w:p w14:paraId="71CD3D7A" w14:textId="189B6100" w:rsidR="00046CBA" w:rsidRPr="00A81F7B" w:rsidRDefault="001D53B8"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kern w:val="2"/>
          <w:sz w:val="23"/>
          <w:szCs w:val="23"/>
          <w:lang w:eastAsia="zh-CN" w:bidi="hi-IN"/>
        </w:rPr>
        <w:t xml:space="preserve">e </w:t>
      </w:r>
      <w:r w:rsidR="00046CBA" w:rsidRPr="00A81F7B">
        <w:rPr>
          <w:rFonts w:ascii="Candara" w:eastAsia="SimSun" w:hAnsi="Candara" w:cs="Candara"/>
          <w:kern w:val="2"/>
          <w:sz w:val="23"/>
          <w:szCs w:val="23"/>
          <w:lang w:eastAsia="zh-CN" w:bidi="hi-IN"/>
        </w:rPr>
        <w:t xml:space="preserve">saranno oggetto di trattamento improntato ai principi di correttezza, liceità, trasparenza e di tutela della Vostra riservatezza e dei Vostri diritti. </w:t>
      </w:r>
    </w:p>
    <w:p w14:paraId="69BC717C"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kern w:val="2"/>
          <w:sz w:val="23"/>
          <w:szCs w:val="23"/>
          <w:lang w:eastAsia="zh-CN" w:bidi="hi-IN"/>
        </w:rPr>
        <w:t>In relazione alle attività di selezione, il CIHEAM Bari potrà trattare dati che la legge definisce “giudiziari”, ove ciò sia necessario in adempimento di obblighi di legge ai fini della stessa selezione.</w:t>
      </w:r>
    </w:p>
    <w:p w14:paraId="7D5A8386" w14:textId="77777777" w:rsidR="00046CBA" w:rsidRPr="00A81F7B" w:rsidRDefault="00046CBA" w:rsidP="001D53B8">
      <w:pPr>
        <w:suppressAutoHyphens/>
        <w:spacing w:after="120" w:line="276" w:lineRule="auto"/>
        <w:jc w:val="both"/>
        <w:rPr>
          <w:rFonts w:ascii="Candara" w:eastAsia="SimSun" w:hAnsi="Candara" w:cs="Candara"/>
          <w:b/>
          <w:kern w:val="2"/>
          <w:sz w:val="23"/>
          <w:szCs w:val="23"/>
          <w:lang w:eastAsia="zh-CN" w:bidi="hi-IN"/>
        </w:rPr>
      </w:pPr>
    </w:p>
    <w:p w14:paraId="1474B7F3"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b/>
          <w:kern w:val="2"/>
          <w:sz w:val="23"/>
          <w:szCs w:val="23"/>
          <w:lang w:eastAsia="zh-CN" w:bidi="hi-IN"/>
        </w:rPr>
        <w:t>Base giuridica del trattamento</w:t>
      </w:r>
    </w:p>
    <w:p w14:paraId="5CC199F3" w14:textId="7974163A"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Lucida Sans"/>
          <w:kern w:val="2"/>
          <w:sz w:val="23"/>
          <w:szCs w:val="23"/>
          <w:lang w:eastAsia="zh-CN" w:bidi="hi-IN"/>
        </w:rPr>
        <w:t xml:space="preserve">I dati saranno trattati esclusivamente per le finalità sopraelencate in esecuzione di misure precontrattuali adottate su sua richiesta e per l’eventuale esecuzione del contratto di lavoro </w:t>
      </w:r>
      <w:r w:rsidR="001D53B8" w:rsidRPr="00A81F7B">
        <w:rPr>
          <w:rFonts w:ascii="Candara" w:eastAsia="SimSun" w:hAnsi="Candara" w:cs="Lucida Sans"/>
          <w:kern w:val="2"/>
          <w:sz w:val="23"/>
          <w:szCs w:val="23"/>
          <w:lang w:eastAsia="zh-CN" w:bidi="hi-IN"/>
        </w:rPr>
        <w:t>nonché</w:t>
      </w:r>
      <w:r w:rsidRPr="00A81F7B">
        <w:rPr>
          <w:rFonts w:ascii="Candara" w:eastAsia="SimSun" w:hAnsi="Candara" w:cs="Lucida Sans"/>
          <w:kern w:val="2"/>
          <w:sz w:val="23"/>
          <w:szCs w:val="23"/>
          <w:lang w:eastAsia="zh-CN" w:bidi="hi-IN"/>
        </w:rPr>
        <w:t xml:space="preserve"> per l’adempimento di obblighi di legge cui è soggetto il titolare.</w:t>
      </w:r>
    </w:p>
    <w:p w14:paraId="0A3BF3B8" w14:textId="77777777" w:rsidR="00046CBA" w:rsidRPr="00A81F7B" w:rsidRDefault="00046CBA" w:rsidP="001D53B8">
      <w:pPr>
        <w:suppressAutoHyphens/>
        <w:spacing w:after="120" w:line="276" w:lineRule="auto"/>
        <w:jc w:val="both"/>
        <w:rPr>
          <w:rFonts w:ascii="Candara" w:eastAsia="SimSun" w:hAnsi="Candara" w:cs="Candara"/>
          <w:b/>
          <w:bCs/>
          <w:kern w:val="2"/>
          <w:sz w:val="23"/>
          <w:szCs w:val="23"/>
          <w:lang w:eastAsia="zh-CN" w:bidi="hi-IN"/>
        </w:rPr>
      </w:pPr>
    </w:p>
    <w:p w14:paraId="390197A9"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b/>
          <w:bCs/>
          <w:kern w:val="2"/>
          <w:sz w:val="23"/>
          <w:szCs w:val="23"/>
          <w:lang w:eastAsia="zh-CN" w:bidi="hi-IN"/>
        </w:rPr>
        <w:t>Natura obbligatoria o facoltativa del conferimento dei dati e conseguenze di un eventuale rifiuto al conferimento</w:t>
      </w:r>
    </w:p>
    <w:p w14:paraId="0D24029E" w14:textId="77777777" w:rsidR="00046CBA" w:rsidRDefault="00046CBA" w:rsidP="001D53B8">
      <w:pPr>
        <w:suppressAutoHyphens/>
        <w:spacing w:after="120" w:line="276" w:lineRule="auto"/>
        <w:jc w:val="both"/>
        <w:rPr>
          <w:rFonts w:ascii="Candara" w:eastAsia="SimSun" w:hAnsi="Candara" w:cs="Candara"/>
          <w:kern w:val="2"/>
          <w:sz w:val="23"/>
          <w:szCs w:val="23"/>
          <w:lang w:eastAsia="zh-CN" w:bidi="hi-IN"/>
        </w:rPr>
      </w:pPr>
      <w:r w:rsidRPr="00A81F7B">
        <w:rPr>
          <w:rFonts w:ascii="Candara" w:eastAsia="SimSun" w:hAnsi="Candara" w:cs="Candara"/>
          <w:kern w:val="2"/>
          <w:sz w:val="23"/>
          <w:szCs w:val="23"/>
          <w:lang w:eastAsia="zh-CN" w:bidi="hi-IN"/>
        </w:rPr>
        <w:lastRenderedPageBreak/>
        <w:t>Il conferimento dei dati è obbligatorio per tutto quanto è richiesto dagli obblighi precontrattuali,  contrattuali e legali; pertanto l'eventuale rifiuto a fornirli in tutto o in parte può dar luogo all'impossibilità di partecipare alla selezione.</w:t>
      </w:r>
    </w:p>
    <w:p w14:paraId="7ECAE144" w14:textId="77777777" w:rsidR="00D27DD4" w:rsidRPr="00A81F7B" w:rsidRDefault="00D27DD4" w:rsidP="001D53B8">
      <w:pPr>
        <w:suppressAutoHyphens/>
        <w:spacing w:after="120" w:line="276" w:lineRule="auto"/>
        <w:jc w:val="both"/>
        <w:rPr>
          <w:rFonts w:ascii="Candara" w:eastAsia="SimSun" w:hAnsi="Candara" w:cs="Candara"/>
          <w:kern w:val="2"/>
          <w:sz w:val="23"/>
          <w:szCs w:val="23"/>
          <w:lang w:eastAsia="zh-CN" w:bidi="hi-IN"/>
        </w:rPr>
      </w:pPr>
    </w:p>
    <w:p w14:paraId="43564A2F"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b/>
          <w:bCs/>
          <w:kern w:val="2"/>
          <w:sz w:val="23"/>
          <w:szCs w:val="23"/>
          <w:lang w:eastAsia="zh-CN" w:bidi="hi-IN"/>
        </w:rPr>
        <w:t>Modalità di trattamento</w:t>
      </w:r>
    </w:p>
    <w:p w14:paraId="6068C590" w14:textId="77777777" w:rsidR="00046CBA" w:rsidRDefault="00046CBA" w:rsidP="001D53B8">
      <w:pPr>
        <w:suppressAutoHyphens/>
        <w:spacing w:after="120" w:line="276" w:lineRule="auto"/>
        <w:jc w:val="both"/>
        <w:rPr>
          <w:rFonts w:ascii="Candara" w:eastAsia="SimSun" w:hAnsi="Candara" w:cs="Candara"/>
          <w:kern w:val="2"/>
          <w:sz w:val="23"/>
          <w:szCs w:val="23"/>
          <w:lang w:eastAsia="zh-CN" w:bidi="hi-IN"/>
        </w:rPr>
      </w:pPr>
      <w:r w:rsidRPr="00A81F7B">
        <w:rPr>
          <w:rFonts w:ascii="Candara" w:eastAsia="SimSun" w:hAnsi="Candara" w:cs="Candara"/>
          <w:kern w:val="2"/>
          <w:sz w:val="23"/>
          <w:szCs w:val="23"/>
          <w:lang w:eastAsia="zh-CN" w:bidi="hi-IN"/>
        </w:rPr>
        <w:t>Il trattamento dei dati per le finalità esposte viene effettuato attraverso strumenti elettronici, nonché cartacei. Non si utilizza alcun processo decisionale interamente automatizzato.</w:t>
      </w:r>
    </w:p>
    <w:p w14:paraId="19688058" w14:textId="77777777" w:rsidR="00D27DD4" w:rsidRPr="00A81F7B" w:rsidRDefault="00D27DD4" w:rsidP="001D53B8">
      <w:pPr>
        <w:suppressAutoHyphens/>
        <w:spacing w:after="120" w:line="276" w:lineRule="auto"/>
        <w:jc w:val="both"/>
        <w:rPr>
          <w:rFonts w:ascii="Candara" w:hAnsi="Candara"/>
          <w:sz w:val="23"/>
          <w:szCs w:val="23"/>
          <w:lang w:eastAsia="zh-CN"/>
        </w:rPr>
      </w:pPr>
    </w:p>
    <w:p w14:paraId="1C960A92"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b/>
          <w:bCs/>
          <w:kern w:val="2"/>
          <w:sz w:val="23"/>
          <w:szCs w:val="23"/>
          <w:lang w:eastAsia="zh-CN" w:bidi="hi-IN"/>
        </w:rPr>
        <w:t>Comunicazione dei dati</w:t>
      </w:r>
    </w:p>
    <w:p w14:paraId="43204A85"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kern w:val="2"/>
          <w:sz w:val="23"/>
          <w:szCs w:val="23"/>
          <w:lang w:eastAsia="zh-CN" w:bidi="hi-IN"/>
        </w:rPr>
        <w:t>I suoi dati personali non sono oggetto di diffusione. Saranno oggetto di comunicazioni in adempimento di obblighi di legge e contrattuali, e potranno essere comunicati in Italia e trasferiti all'estero esclusivamente per le finalità sopra specificate a:</w:t>
      </w:r>
    </w:p>
    <w:p w14:paraId="44CA29A8" w14:textId="77777777" w:rsidR="000E1AD1" w:rsidRPr="00A81F7B" w:rsidRDefault="000E1AD1" w:rsidP="000E1AD1">
      <w:pPr>
        <w:numPr>
          <w:ilvl w:val="0"/>
          <w:numId w:val="5"/>
        </w:numPr>
        <w:spacing w:after="200" w:line="276" w:lineRule="auto"/>
        <w:jc w:val="both"/>
        <w:rPr>
          <w:rFonts w:ascii="Candara" w:hAnsi="Candara"/>
          <w:sz w:val="23"/>
          <w:szCs w:val="23"/>
        </w:rPr>
      </w:pPr>
      <w:r w:rsidRPr="00A81F7B">
        <w:rPr>
          <w:rFonts w:ascii="Candara" w:hAnsi="Candara"/>
          <w:sz w:val="23"/>
          <w:szCs w:val="23"/>
        </w:rPr>
        <w:t>Area Risorse Strumentali – Direzione Bilancio e Ragioneria – Nucleo Controlli di I livello, Cannaregio 23 – 30121 Venezia (VE) Italia, in quanto Ufficio incaricato della Validazione dei controllori di I livello dei beneficiari italiani del</w:t>
      </w:r>
      <w:r w:rsidRPr="00A81F7B">
        <w:rPr>
          <w:rFonts w:ascii="Candara" w:eastAsia="Calibri" w:hAnsi="Candara"/>
          <w:sz w:val="23"/>
          <w:szCs w:val="23"/>
          <w:lang w:eastAsia="en-US"/>
        </w:rPr>
        <w:t xml:space="preserve"> </w:t>
      </w:r>
      <w:r w:rsidRPr="00A81F7B">
        <w:rPr>
          <w:rFonts w:ascii="Candara" w:hAnsi="Candara"/>
          <w:sz w:val="23"/>
          <w:szCs w:val="23"/>
        </w:rPr>
        <w:t xml:space="preserve">Programma Interreg VI A Italia-Croazia 2021-2027; </w:t>
      </w:r>
    </w:p>
    <w:p w14:paraId="1AACF2B1" w14:textId="77777777" w:rsidR="000E1AD1" w:rsidRPr="00A81F7B" w:rsidRDefault="000E1AD1" w:rsidP="000E1AD1">
      <w:pPr>
        <w:numPr>
          <w:ilvl w:val="0"/>
          <w:numId w:val="5"/>
        </w:numPr>
        <w:spacing w:after="200" w:line="276" w:lineRule="auto"/>
        <w:jc w:val="both"/>
        <w:rPr>
          <w:rFonts w:ascii="Candara" w:hAnsi="Candara"/>
          <w:sz w:val="23"/>
          <w:szCs w:val="23"/>
        </w:rPr>
      </w:pPr>
      <w:r w:rsidRPr="00A81F7B">
        <w:rPr>
          <w:rFonts w:ascii="Candara" w:hAnsi="Candara"/>
          <w:sz w:val="23"/>
          <w:szCs w:val="23"/>
        </w:rPr>
        <w:t xml:space="preserve">Area Capitale Umano, Cultura e Programmazione Comunitaria - Direzione Programmazione Unitaria - Unità Organizzativa </w:t>
      </w:r>
      <w:proofErr w:type="spellStart"/>
      <w:r w:rsidRPr="00A81F7B">
        <w:rPr>
          <w:rFonts w:ascii="Candara" w:hAnsi="Candara"/>
          <w:sz w:val="23"/>
          <w:szCs w:val="23"/>
        </w:rPr>
        <w:t>AdG</w:t>
      </w:r>
      <w:proofErr w:type="spellEnd"/>
      <w:r w:rsidRPr="00A81F7B">
        <w:rPr>
          <w:rFonts w:ascii="Candara" w:hAnsi="Candara"/>
          <w:sz w:val="23"/>
          <w:szCs w:val="23"/>
        </w:rPr>
        <w:t xml:space="preserve"> Italia-Croazia - Rio Tre Ponti - Dorsoduro 3494/A – 30123 – Venezia, in quanto Autorità di Gestione del Programma Italia Croazia.</w:t>
      </w:r>
    </w:p>
    <w:p w14:paraId="3FD08BFC" w14:textId="04669E2C" w:rsidR="00046CBA" w:rsidRPr="00A81F7B" w:rsidRDefault="00046CBA" w:rsidP="000E1AD1">
      <w:pPr>
        <w:numPr>
          <w:ilvl w:val="0"/>
          <w:numId w:val="11"/>
        </w:numPr>
        <w:tabs>
          <w:tab w:val="clear" w:pos="0"/>
          <w:tab w:val="num" w:pos="-739"/>
        </w:tabs>
        <w:suppressAutoHyphens/>
        <w:spacing w:after="120" w:line="276" w:lineRule="auto"/>
        <w:ind w:left="360"/>
        <w:jc w:val="both"/>
        <w:rPr>
          <w:rFonts w:ascii="Candara" w:hAnsi="Candara"/>
          <w:sz w:val="23"/>
          <w:szCs w:val="23"/>
          <w:lang w:eastAsia="zh-CN"/>
        </w:rPr>
      </w:pPr>
      <w:r w:rsidRPr="00A81F7B">
        <w:rPr>
          <w:rFonts w:ascii="Candara" w:eastAsia="SimSun" w:hAnsi="Candara" w:cs="Candara"/>
          <w:kern w:val="2"/>
          <w:sz w:val="23"/>
          <w:szCs w:val="23"/>
          <w:lang w:eastAsia="zh-CN" w:bidi="hi-IN"/>
        </w:rPr>
        <w:t>Partner di progetto.</w:t>
      </w:r>
    </w:p>
    <w:p w14:paraId="3E97253A"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kern w:val="2"/>
          <w:sz w:val="23"/>
          <w:szCs w:val="23"/>
          <w:lang w:eastAsia="zh-CN" w:bidi="hi-IN"/>
        </w:rPr>
        <w:t>Inoltre, i suoi dati saranno trattati da incaricati e/o responsabili interni ed esterni individuati per iscritto ed ai quali sono state date specifiche istruzioni scritte.</w:t>
      </w:r>
    </w:p>
    <w:p w14:paraId="477C0460" w14:textId="77777777" w:rsidR="00046CBA" w:rsidRPr="00A81F7B" w:rsidRDefault="00046CBA" w:rsidP="001D53B8">
      <w:pPr>
        <w:suppressAutoHyphens/>
        <w:spacing w:after="120" w:line="276" w:lineRule="auto"/>
        <w:jc w:val="both"/>
        <w:rPr>
          <w:rFonts w:ascii="Candara" w:eastAsia="SimSun" w:hAnsi="Candara" w:cs="Candara"/>
          <w:b/>
          <w:bCs/>
          <w:kern w:val="2"/>
          <w:sz w:val="23"/>
          <w:szCs w:val="23"/>
          <w:lang w:eastAsia="zh-CN" w:bidi="hi-IN"/>
        </w:rPr>
      </w:pPr>
    </w:p>
    <w:p w14:paraId="7BC0BCB3"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b/>
          <w:bCs/>
          <w:kern w:val="2"/>
          <w:sz w:val="23"/>
          <w:szCs w:val="23"/>
          <w:lang w:eastAsia="zh-CN" w:bidi="hi-IN"/>
        </w:rPr>
        <w:t>Tempi di conservazione dei dati</w:t>
      </w:r>
    </w:p>
    <w:p w14:paraId="2C141976"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kern w:val="2"/>
          <w:sz w:val="23"/>
          <w:szCs w:val="23"/>
          <w:lang w:eastAsia="zh-CN" w:bidi="hi-IN"/>
        </w:rPr>
        <w:t>I Suoi dati personali verranno conservati per tutto il tempo necessario a raggiungere le finalità in parola, nonché per gli eventuali adempimenti contrattuali, amministrativi e giurisdizionali conseguenti.</w:t>
      </w:r>
      <w:r w:rsidRPr="00A81F7B">
        <w:rPr>
          <w:rFonts w:ascii="Candara" w:eastAsia="SimSun" w:hAnsi="Candara" w:cs="Candara"/>
          <w:color w:val="FF3333"/>
          <w:kern w:val="2"/>
          <w:sz w:val="23"/>
          <w:szCs w:val="23"/>
          <w:lang w:eastAsia="zh-CN" w:bidi="hi-IN"/>
        </w:rPr>
        <w:t xml:space="preserve"> </w:t>
      </w:r>
    </w:p>
    <w:p w14:paraId="1A219637" w14:textId="77777777" w:rsidR="00046CBA" w:rsidRPr="00A81F7B" w:rsidRDefault="00046CBA" w:rsidP="001D53B8">
      <w:pPr>
        <w:suppressAutoHyphens/>
        <w:spacing w:after="120" w:line="276" w:lineRule="auto"/>
        <w:jc w:val="both"/>
        <w:rPr>
          <w:rFonts w:ascii="Candara" w:eastAsia="SimSun" w:hAnsi="Candara" w:cs="Candara"/>
          <w:b/>
          <w:bCs/>
          <w:kern w:val="2"/>
          <w:sz w:val="23"/>
          <w:szCs w:val="23"/>
          <w:lang w:eastAsia="zh-CN" w:bidi="hi-IN"/>
        </w:rPr>
      </w:pPr>
    </w:p>
    <w:p w14:paraId="158C875C"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b/>
          <w:bCs/>
          <w:kern w:val="2"/>
          <w:sz w:val="23"/>
          <w:szCs w:val="23"/>
          <w:lang w:eastAsia="zh-CN" w:bidi="hi-IN"/>
        </w:rPr>
        <w:t xml:space="preserve">Esercizio dei diritti da parte dell’interessato </w:t>
      </w:r>
    </w:p>
    <w:p w14:paraId="4B31A3EC"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kern w:val="2"/>
          <w:sz w:val="23"/>
          <w:szCs w:val="23"/>
          <w:lang w:eastAsia="zh-CN" w:bidi="hi-IN"/>
        </w:rPr>
        <w:t xml:space="preserve">Si informa l’interessato che: </w:t>
      </w:r>
    </w:p>
    <w:p w14:paraId="4A6A63DC" w14:textId="77777777" w:rsidR="00046CBA" w:rsidRPr="00A81F7B" w:rsidRDefault="00046CBA" w:rsidP="001D53B8">
      <w:pPr>
        <w:numPr>
          <w:ilvl w:val="0"/>
          <w:numId w:val="6"/>
        </w:numPr>
        <w:suppressAutoHyphens/>
        <w:spacing w:after="120" w:line="276" w:lineRule="auto"/>
        <w:jc w:val="both"/>
        <w:rPr>
          <w:rFonts w:ascii="Candara" w:hAnsi="Candara"/>
          <w:sz w:val="23"/>
          <w:szCs w:val="23"/>
          <w:lang w:eastAsia="zh-CN"/>
        </w:rPr>
      </w:pPr>
      <w:r w:rsidRPr="00A81F7B">
        <w:rPr>
          <w:rFonts w:ascii="Candara" w:eastAsia="SimSun" w:hAnsi="Candara" w:cs="Candara"/>
          <w:kern w:val="2"/>
          <w:sz w:val="23"/>
          <w:szCs w:val="23"/>
          <w:lang w:eastAsia="zh-CN" w:bidi="hi-IN"/>
        </w:rPr>
        <w:t xml:space="preserve">egli ha il diritto di chiedere al CIHEAM Bari l'accesso ai dati personali, la rettifica, l’integrazione o la cancellazione degli stessi o la limitazione del trattamento che lo riguardano, di opporsi al loro trattamento nei casi previsti o di proporre un reclamo; </w:t>
      </w:r>
    </w:p>
    <w:p w14:paraId="6E85C191" w14:textId="77777777" w:rsidR="00046CBA" w:rsidRPr="00A81F7B" w:rsidRDefault="00046CBA" w:rsidP="001D53B8">
      <w:pPr>
        <w:numPr>
          <w:ilvl w:val="0"/>
          <w:numId w:val="6"/>
        </w:numPr>
        <w:suppressAutoHyphens/>
        <w:spacing w:after="120" w:line="276" w:lineRule="auto"/>
        <w:jc w:val="both"/>
        <w:rPr>
          <w:rFonts w:ascii="Candara" w:hAnsi="Candara"/>
          <w:sz w:val="23"/>
          <w:szCs w:val="23"/>
          <w:lang w:eastAsia="zh-CN"/>
        </w:rPr>
      </w:pPr>
      <w:r w:rsidRPr="00A81F7B">
        <w:rPr>
          <w:rFonts w:ascii="Candara" w:eastAsia="SimSun" w:hAnsi="Candara" w:cs="Candara"/>
          <w:kern w:val="2"/>
          <w:sz w:val="23"/>
          <w:szCs w:val="23"/>
          <w:lang w:eastAsia="zh-CN" w:bidi="hi-IN"/>
        </w:rPr>
        <w:lastRenderedPageBreak/>
        <w:t xml:space="preserve">le eventuali rettifiche, cancellazioni o limitazioni del trattamento effettuate su richiesta dell’interessato - salvo che ciò si riveli impossibile o implichi uno sforzo sproporzionato – saranno comunicate a ciascuno dei destinatari cui sono stati trasmessi i dati personali. Il CIHEAM Bari potrà comunicare all'interessato tali destinatari qualora l'interessato lo richieda. </w:t>
      </w:r>
    </w:p>
    <w:p w14:paraId="1C5FBEEE"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kern w:val="2"/>
          <w:sz w:val="23"/>
          <w:szCs w:val="23"/>
          <w:lang w:eastAsia="zh-CN" w:bidi="hi-IN"/>
        </w:rPr>
        <w:t xml:space="preserve">L’esercizio dei diritti non è soggetto ad alcun vincolo di forma ed è gratuito. </w:t>
      </w:r>
    </w:p>
    <w:p w14:paraId="202C6FA1" w14:textId="77777777" w:rsidR="00046CBA" w:rsidRPr="00A81F7B" w:rsidRDefault="00046CBA" w:rsidP="001D53B8">
      <w:pPr>
        <w:suppressAutoHyphens/>
        <w:spacing w:after="120" w:line="276" w:lineRule="auto"/>
        <w:jc w:val="both"/>
        <w:rPr>
          <w:rFonts w:ascii="Candara" w:hAnsi="Candara"/>
          <w:sz w:val="23"/>
          <w:szCs w:val="23"/>
          <w:lang w:eastAsia="zh-CN"/>
        </w:rPr>
      </w:pPr>
      <w:r w:rsidRPr="00A81F7B">
        <w:rPr>
          <w:rFonts w:ascii="Candara" w:eastAsia="SimSun" w:hAnsi="Candara" w:cs="Candara"/>
          <w:kern w:val="2"/>
          <w:sz w:val="23"/>
          <w:szCs w:val="23"/>
          <w:lang w:eastAsia="zh-CN" w:bidi="hi-IN"/>
        </w:rPr>
        <w:t>L'interessato potrà far valere tutti i diritti di cui sopra, scrivendo a:</w:t>
      </w:r>
    </w:p>
    <w:p w14:paraId="63C32BAF" w14:textId="77777777" w:rsidR="00046CBA" w:rsidRPr="00A81F7B" w:rsidRDefault="00046CBA" w:rsidP="001D53B8">
      <w:pPr>
        <w:suppressAutoHyphens/>
        <w:spacing w:line="276" w:lineRule="auto"/>
        <w:ind w:left="709"/>
        <w:jc w:val="both"/>
        <w:rPr>
          <w:rFonts w:ascii="Candara" w:hAnsi="Candara"/>
          <w:sz w:val="23"/>
          <w:szCs w:val="23"/>
          <w:lang w:eastAsia="zh-CN"/>
        </w:rPr>
      </w:pPr>
      <w:r w:rsidRPr="00A81F7B">
        <w:rPr>
          <w:rFonts w:ascii="Candara" w:eastAsia="SimSun" w:hAnsi="Candara" w:cs="Candara"/>
          <w:kern w:val="2"/>
          <w:sz w:val="23"/>
          <w:szCs w:val="23"/>
          <w:lang w:eastAsia="zh-CN" w:bidi="hi-IN"/>
        </w:rPr>
        <w:t xml:space="preserve">CIHEAM – Istituto Agronomico Mediterraneo di Bari </w:t>
      </w:r>
    </w:p>
    <w:p w14:paraId="516FBB41" w14:textId="77777777" w:rsidR="00046CBA" w:rsidRPr="00A81F7B" w:rsidRDefault="00046CBA" w:rsidP="001D53B8">
      <w:pPr>
        <w:suppressAutoHyphens/>
        <w:spacing w:line="276" w:lineRule="auto"/>
        <w:ind w:left="709"/>
        <w:jc w:val="both"/>
        <w:rPr>
          <w:rFonts w:ascii="Candara" w:hAnsi="Candara"/>
          <w:sz w:val="23"/>
          <w:szCs w:val="23"/>
          <w:lang w:eastAsia="zh-CN"/>
        </w:rPr>
      </w:pPr>
      <w:r w:rsidRPr="00A81F7B">
        <w:rPr>
          <w:rFonts w:ascii="Candara" w:eastAsia="SimSun" w:hAnsi="Candara" w:cs="Candara"/>
          <w:kern w:val="2"/>
          <w:sz w:val="23"/>
          <w:szCs w:val="23"/>
          <w:lang w:eastAsia="zh-CN" w:bidi="hi-IN"/>
        </w:rPr>
        <w:t xml:space="preserve">Via Ceglie n.9 - 70010 Valenzano (BA) – </w:t>
      </w:r>
      <w:proofErr w:type="spellStart"/>
      <w:r w:rsidRPr="00A81F7B">
        <w:rPr>
          <w:rFonts w:ascii="Candara" w:eastAsia="SimSun" w:hAnsi="Candara" w:cs="Candara"/>
          <w:kern w:val="2"/>
          <w:sz w:val="23"/>
          <w:szCs w:val="23"/>
          <w:lang w:eastAsia="zh-CN" w:bidi="hi-IN"/>
        </w:rPr>
        <w:t>Italy</w:t>
      </w:r>
      <w:proofErr w:type="spellEnd"/>
    </w:p>
    <w:p w14:paraId="466F8EEB" w14:textId="77777777" w:rsidR="00C441EF" w:rsidRPr="00A81F7B" w:rsidRDefault="00000000" w:rsidP="000E1AD1">
      <w:pPr>
        <w:suppressAutoHyphens/>
        <w:spacing w:after="120" w:line="276" w:lineRule="auto"/>
        <w:ind w:firstLine="708"/>
        <w:jc w:val="both"/>
        <w:rPr>
          <w:rFonts w:ascii="Candara" w:hAnsi="Candara"/>
          <w:sz w:val="23"/>
          <w:szCs w:val="23"/>
          <w:lang w:eastAsia="zh-CN"/>
        </w:rPr>
      </w:pPr>
      <w:hyperlink r:id="rId7" w:history="1">
        <w:r w:rsidR="00046CBA" w:rsidRPr="00A81F7B">
          <w:rPr>
            <w:rFonts w:ascii="Candara" w:eastAsia="SimSun" w:hAnsi="Candara" w:cs="Candara"/>
            <w:b/>
            <w:color w:val="39669D"/>
            <w:kern w:val="2"/>
            <w:sz w:val="23"/>
            <w:szCs w:val="23"/>
            <w:u w:val="single"/>
            <w:lang w:eastAsia="zh-CN"/>
          </w:rPr>
          <w:t>privacy@iamb.it</w:t>
        </w:r>
      </w:hyperlink>
    </w:p>
    <w:p w14:paraId="3E6D5C78" w14:textId="77777777" w:rsidR="00F20CE9" w:rsidRPr="00A81F7B" w:rsidRDefault="00F20CE9" w:rsidP="001D53B8">
      <w:pPr>
        <w:suppressAutoHyphens/>
        <w:spacing w:after="120" w:line="276" w:lineRule="auto"/>
        <w:jc w:val="both"/>
        <w:rPr>
          <w:rFonts w:ascii="Candara" w:eastAsia="SimSun" w:hAnsi="Candara" w:cs="Candara"/>
          <w:kern w:val="2"/>
          <w:sz w:val="23"/>
          <w:szCs w:val="23"/>
          <w:lang w:eastAsia="zh-CN" w:bidi="hi-IN"/>
        </w:rPr>
      </w:pPr>
    </w:p>
    <w:p w14:paraId="4F9BD439" w14:textId="77777777" w:rsidR="00F20CE9" w:rsidRPr="00A81F7B" w:rsidRDefault="00F20CE9" w:rsidP="00A81F7B">
      <w:pPr>
        <w:suppressAutoHyphens/>
        <w:spacing w:after="120"/>
        <w:ind w:left="4248" w:firstLine="708"/>
        <w:jc w:val="both"/>
        <w:rPr>
          <w:rFonts w:ascii="Candara" w:eastAsia="SimSun" w:hAnsi="Candara" w:cs="Candara"/>
          <w:kern w:val="2"/>
          <w:sz w:val="23"/>
          <w:szCs w:val="23"/>
          <w:lang w:eastAsia="zh-CN" w:bidi="hi-IN"/>
        </w:rPr>
      </w:pPr>
      <w:r w:rsidRPr="00F20CE9">
        <w:rPr>
          <w:rFonts w:ascii="Candara" w:eastAsia="SimSun" w:hAnsi="Candara" w:cs="Candara"/>
          <w:kern w:val="2"/>
          <w:sz w:val="23"/>
          <w:szCs w:val="23"/>
          <w:lang w:eastAsia="zh-CN" w:bidi="hi-IN"/>
        </w:rPr>
        <w:t>Firma del Titolare del trattamento</w:t>
      </w:r>
    </w:p>
    <w:p w14:paraId="6F252092" w14:textId="77777777" w:rsidR="00F20CE9" w:rsidRPr="00A81F7B" w:rsidRDefault="00F20CE9" w:rsidP="00F20CE9">
      <w:pPr>
        <w:suppressAutoHyphens/>
        <w:spacing w:after="120"/>
        <w:ind w:left="3540" w:firstLine="708"/>
        <w:jc w:val="both"/>
        <w:rPr>
          <w:rFonts w:ascii="Candara" w:eastAsia="SimSun" w:hAnsi="Candara" w:cs="Candara"/>
          <w:kern w:val="2"/>
          <w:sz w:val="23"/>
          <w:szCs w:val="23"/>
          <w:lang w:eastAsia="zh-CN" w:bidi="hi-IN"/>
        </w:rPr>
      </w:pPr>
    </w:p>
    <w:p w14:paraId="2D2B0485" w14:textId="77777777" w:rsidR="00F20CE9" w:rsidRPr="00A81F7B" w:rsidRDefault="00F20CE9" w:rsidP="00F20CE9">
      <w:pPr>
        <w:suppressAutoHyphens/>
        <w:spacing w:after="120"/>
        <w:ind w:left="3540" w:firstLine="708"/>
        <w:jc w:val="both"/>
        <w:rPr>
          <w:rFonts w:ascii="Candara" w:eastAsia="SimSun" w:hAnsi="Candara" w:cs="Candara"/>
          <w:kern w:val="2"/>
          <w:sz w:val="23"/>
          <w:szCs w:val="23"/>
          <w:lang w:eastAsia="zh-CN" w:bidi="hi-IN"/>
        </w:rPr>
      </w:pPr>
    </w:p>
    <w:p w14:paraId="08431DC2" w14:textId="77777777" w:rsidR="00F20CE9" w:rsidRPr="00A81F7B" w:rsidRDefault="00F20CE9" w:rsidP="00F20CE9">
      <w:pPr>
        <w:suppressAutoHyphens/>
        <w:spacing w:after="120"/>
        <w:ind w:left="3540" w:firstLine="708"/>
        <w:jc w:val="both"/>
        <w:rPr>
          <w:rFonts w:ascii="Candara" w:eastAsia="SimSun" w:hAnsi="Candara" w:cs="Candara"/>
          <w:kern w:val="2"/>
          <w:sz w:val="23"/>
          <w:szCs w:val="23"/>
          <w:lang w:eastAsia="zh-CN" w:bidi="hi-IN"/>
        </w:rPr>
      </w:pPr>
    </w:p>
    <w:p w14:paraId="35BBFC0B" w14:textId="77777777" w:rsidR="00F20CE9" w:rsidRDefault="00F20CE9" w:rsidP="00F20CE9">
      <w:pPr>
        <w:suppressAutoHyphens/>
        <w:spacing w:after="120"/>
        <w:ind w:left="3540" w:firstLine="708"/>
        <w:jc w:val="both"/>
        <w:rPr>
          <w:rFonts w:ascii="Candara" w:eastAsia="SimSun" w:hAnsi="Candara" w:cs="Candara"/>
          <w:kern w:val="2"/>
          <w:sz w:val="23"/>
          <w:szCs w:val="23"/>
          <w:lang w:eastAsia="zh-CN" w:bidi="hi-IN"/>
        </w:rPr>
      </w:pPr>
    </w:p>
    <w:p w14:paraId="69E20DEE" w14:textId="77777777" w:rsidR="00D27DD4" w:rsidRPr="00D27DD4" w:rsidRDefault="00D27DD4" w:rsidP="00D27DD4">
      <w:pPr>
        <w:suppressAutoHyphens/>
        <w:spacing w:after="120"/>
        <w:jc w:val="both"/>
        <w:rPr>
          <w:rFonts w:ascii="Candara" w:eastAsia="SimSun" w:hAnsi="Candara" w:cs="Candara"/>
          <w:kern w:val="2"/>
          <w:sz w:val="23"/>
          <w:szCs w:val="23"/>
          <w:lang w:eastAsia="zh-CN" w:bidi="hi-IN"/>
        </w:rPr>
      </w:pPr>
      <w:r w:rsidRPr="00D27DD4">
        <w:rPr>
          <w:rFonts w:ascii="Candara" w:eastAsia="SimSun" w:hAnsi="Candara" w:cs="Candara"/>
          <w:kern w:val="2"/>
          <w:sz w:val="23"/>
          <w:szCs w:val="23"/>
          <w:lang w:eastAsia="zh-CN" w:bidi="hi-IN"/>
        </w:rPr>
        <w:t>Il sottoscritto ………………………………… dichiara di aver preso visione della presente informativa e presta il consenso al trattamento dei dati, anche giudiziari, nonché all'eventuale trasferimento degli stessi all'estero, per le finalità sopra esposte.</w:t>
      </w:r>
    </w:p>
    <w:p w14:paraId="203D5428" w14:textId="77777777" w:rsidR="00D27DD4" w:rsidRPr="00D27DD4" w:rsidRDefault="00D27DD4" w:rsidP="00D27DD4">
      <w:pPr>
        <w:suppressAutoHyphens/>
        <w:spacing w:after="120"/>
        <w:jc w:val="both"/>
        <w:rPr>
          <w:rFonts w:ascii="Candara" w:eastAsia="SimSun" w:hAnsi="Candara" w:cs="Candara"/>
          <w:kern w:val="2"/>
          <w:sz w:val="23"/>
          <w:szCs w:val="23"/>
          <w:lang w:eastAsia="zh-CN" w:bidi="hi-IN"/>
        </w:rPr>
      </w:pPr>
    </w:p>
    <w:p w14:paraId="6BD23D33" w14:textId="77777777" w:rsidR="00D27DD4" w:rsidRPr="00D27DD4" w:rsidRDefault="00D27DD4" w:rsidP="00D27DD4">
      <w:pPr>
        <w:suppressAutoHyphens/>
        <w:spacing w:after="120"/>
        <w:jc w:val="both"/>
        <w:rPr>
          <w:rFonts w:ascii="Candara" w:eastAsia="SimSun" w:hAnsi="Candara" w:cs="Candara"/>
          <w:kern w:val="2"/>
          <w:sz w:val="23"/>
          <w:szCs w:val="23"/>
          <w:lang w:eastAsia="zh-CN" w:bidi="hi-IN"/>
        </w:rPr>
      </w:pPr>
      <w:r w:rsidRPr="00D27DD4">
        <w:rPr>
          <w:rFonts w:ascii="Candara" w:eastAsia="SimSun" w:hAnsi="Candara" w:cs="Candara"/>
          <w:kern w:val="2"/>
          <w:sz w:val="23"/>
          <w:szCs w:val="23"/>
          <w:lang w:eastAsia="zh-CN" w:bidi="hi-IN"/>
        </w:rPr>
        <w:t>Data</w:t>
      </w:r>
    </w:p>
    <w:p w14:paraId="651B013C" w14:textId="77777777" w:rsidR="00A81F7B" w:rsidRDefault="00A81F7B" w:rsidP="00D27DD4">
      <w:pPr>
        <w:suppressAutoHyphens/>
        <w:spacing w:after="120"/>
        <w:jc w:val="both"/>
        <w:rPr>
          <w:rFonts w:ascii="Candara" w:eastAsia="SimSun" w:hAnsi="Candara" w:cs="Candara"/>
          <w:kern w:val="2"/>
          <w:sz w:val="23"/>
          <w:szCs w:val="23"/>
          <w:lang w:eastAsia="zh-CN" w:bidi="hi-IN"/>
        </w:rPr>
      </w:pPr>
    </w:p>
    <w:p w14:paraId="61358E2B" w14:textId="77777777" w:rsidR="00D27DD4" w:rsidRDefault="00D27DD4" w:rsidP="00D27DD4">
      <w:pPr>
        <w:suppressAutoHyphens/>
        <w:spacing w:after="120"/>
        <w:jc w:val="both"/>
        <w:rPr>
          <w:rFonts w:ascii="Candara" w:eastAsia="SimSun" w:hAnsi="Candara" w:cs="Candara"/>
          <w:kern w:val="2"/>
          <w:sz w:val="23"/>
          <w:szCs w:val="23"/>
          <w:lang w:eastAsia="zh-CN" w:bidi="hi-IN"/>
        </w:rPr>
      </w:pPr>
    </w:p>
    <w:p w14:paraId="21276F5F" w14:textId="77777777" w:rsidR="00D27DD4" w:rsidRPr="00F20CE9" w:rsidRDefault="00D27DD4" w:rsidP="00D27DD4">
      <w:pPr>
        <w:suppressAutoHyphens/>
        <w:spacing w:after="120"/>
        <w:jc w:val="both"/>
        <w:rPr>
          <w:rFonts w:ascii="Candara" w:eastAsia="SimSun" w:hAnsi="Candara" w:cs="Candara"/>
          <w:kern w:val="2"/>
          <w:sz w:val="23"/>
          <w:szCs w:val="23"/>
          <w:lang w:eastAsia="zh-CN" w:bidi="hi-IN"/>
        </w:rPr>
      </w:pPr>
    </w:p>
    <w:p w14:paraId="4DBD8BCD" w14:textId="77777777" w:rsidR="00F20CE9" w:rsidRPr="00F20CE9" w:rsidRDefault="00F20CE9" w:rsidP="00F20CE9">
      <w:pPr>
        <w:suppressAutoHyphens/>
        <w:spacing w:line="276" w:lineRule="auto"/>
        <w:rPr>
          <w:rFonts w:ascii="Candara" w:eastAsia="SimSun" w:hAnsi="Candara" w:cs="Lucida Sans"/>
          <w:kern w:val="2"/>
          <w:sz w:val="23"/>
          <w:szCs w:val="23"/>
          <w:lang w:eastAsia="zh-CN" w:bidi="hi-IN"/>
        </w:rPr>
      </w:pPr>
      <w:r w:rsidRPr="00F20CE9">
        <w:rPr>
          <w:rFonts w:ascii="Candara" w:eastAsia="SimSun" w:hAnsi="Candara" w:cs="Lucida Sans"/>
          <w:kern w:val="2"/>
          <w:sz w:val="23"/>
          <w:szCs w:val="23"/>
          <w:lang w:eastAsia="zh-CN" w:bidi="hi-IN"/>
        </w:rPr>
        <w:t>Per presa visione</w:t>
      </w:r>
    </w:p>
    <w:p w14:paraId="48623B07" w14:textId="11D95998" w:rsidR="0098649C" w:rsidRPr="00A81F7B" w:rsidRDefault="00F20CE9" w:rsidP="00F20CE9">
      <w:pPr>
        <w:suppressAutoHyphens/>
        <w:spacing w:line="276" w:lineRule="auto"/>
        <w:rPr>
          <w:rFonts w:ascii="Candara" w:eastAsia="SimSun" w:hAnsi="Candara" w:cs="Lucida Sans"/>
          <w:kern w:val="2"/>
          <w:sz w:val="23"/>
          <w:szCs w:val="23"/>
          <w:lang w:eastAsia="zh-CN" w:bidi="hi-IN"/>
        </w:rPr>
      </w:pPr>
      <w:r w:rsidRPr="00F20CE9">
        <w:rPr>
          <w:rFonts w:ascii="Candara" w:eastAsia="SimSun" w:hAnsi="Candara" w:cs="Lucida Sans"/>
          <w:kern w:val="2"/>
          <w:sz w:val="23"/>
          <w:szCs w:val="23"/>
          <w:lang w:eastAsia="zh-CN" w:bidi="hi-IN"/>
        </w:rPr>
        <w:t>Firma del controllore individuato</w:t>
      </w:r>
    </w:p>
    <w:sectPr w:rsidR="0098649C" w:rsidRPr="00A81F7B" w:rsidSect="000E1AD1">
      <w:headerReference w:type="default" r:id="rId8"/>
      <w:footerReference w:type="default" r:id="rId9"/>
      <w:pgSz w:w="11906" w:h="16838"/>
      <w:pgMar w:top="1985" w:right="1270" w:bottom="1418" w:left="1270" w:header="72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48A28" w14:textId="77777777" w:rsidR="007D377C" w:rsidRDefault="007D377C" w:rsidP="00E97AF1">
      <w:r>
        <w:separator/>
      </w:r>
    </w:p>
  </w:endnote>
  <w:endnote w:type="continuationSeparator" w:id="0">
    <w:p w14:paraId="7D4C7979" w14:textId="77777777" w:rsidR="007D377C" w:rsidRDefault="007D377C" w:rsidP="00E9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D507D" w14:textId="77777777" w:rsidR="005F2EF5" w:rsidRDefault="005F2EF5" w:rsidP="000E1AD1">
    <w:pPr>
      <w:pStyle w:val="Pidipagina"/>
      <w:jc w:val="right"/>
    </w:pPr>
    <w:r>
      <w:fldChar w:fldCharType="begin"/>
    </w:r>
    <w:r>
      <w:instrText>PAGE   \* MERGEFORMAT</w:instrText>
    </w:r>
    <w:r>
      <w:fldChar w:fldCharType="separate"/>
    </w:r>
    <w:r w:rsidR="00046CB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7BA7B" w14:textId="77777777" w:rsidR="007D377C" w:rsidRDefault="007D377C" w:rsidP="00E97AF1">
      <w:r>
        <w:separator/>
      </w:r>
    </w:p>
  </w:footnote>
  <w:footnote w:type="continuationSeparator" w:id="0">
    <w:p w14:paraId="084DF205" w14:textId="77777777" w:rsidR="007D377C" w:rsidRDefault="007D377C" w:rsidP="00E97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B9C93" w14:textId="77777777" w:rsidR="001003C4" w:rsidRPr="00224363" w:rsidRDefault="00E97AF1" w:rsidP="001003C4">
    <w:pPr>
      <w:pStyle w:val="Intestazione"/>
      <w:jc w:val="right"/>
      <w:rPr>
        <w:rFonts w:ascii="Calibri" w:hAnsi="Calibri"/>
        <w:color w:val="808080"/>
        <w:sz w:val="22"/>
        <w:szCs w:val="22"/>
      </w:rPr>
    </w:pPr>
    <w:r w:rsidRPr="00224363">
      <w:rPr>
        <w:rFonts w:ascii="Calibri" w:hAnsi="Calibri"/>
        <w:color w:val="808080"/>
        <w:sz w:val="22"/>
        <w:szCs w:val="22"/>
      </w:rPr>
      <w:t>Allegato 6A</w:t>
    </w:r>
    <w:r w:rsidR="00720FEE" w:rsidRPr="00224363">
      <w:rPr>
        <w:rFonts w:ascii="Calibri" w:hAnsi="Calibri"/>
        <w:color w:val="808080"/>
        <w:sz w:val="22"/>
        <w:szCs w:val="22"/>
      </w:rPr>
      <w:t xml:space="preserve"> - Model</w:t>
    </w:r>
    <w:r w:rsidR="001003C4" w:rsidRPr="00224363">
      <w:rPr>
        <w:rFonts w:ascii="Calibri" w:hAnsi="Calibri"/>
        <w:color w:val="808080"/>
        <w:sz w:val="22"/>
        <w:szCs w:val="22"/>
      </w:rPr>
      <w:t>lo orientativo, non vincolante,</w:t>
    </w:r>
  </w:p>
  <w:p w14:paraId="53B2A405" w14:textId="77777777" w:rsidR="00E97AF1" w:rsidRDefault="00720FEE" w:rsidP="001003C4">
    <w:pPr>
      <w:pStyle w:val="Intestazione"/>
      <w:jc w:val="right"/>
      <w:rPr>
        <w:rFonts w:ascii="Calibri" w:hAnsi="Calibri"/>
        <w:color w:val="808080"/>
        <w:sz w:val="22"/>
        <w:szCs w:val="22"/>
      </w:rPr>
    </w:pPr>
    <w:r w:rsidRPr="00224363">
      <w:rPr>
        <w:rFonts w:ascii="Calibri" w:hAnsi="Calibri"/>
        <w:color w:val="808080"/>
        <w:sz w:val="22"/>
        <w:szCs w:val="22"/>
      </w:rPr>
      <w:t>di Informativa sul trattamento dei dati personali</w:t>
    </w:r>
    <w:r w:rsidR="0098649C">
      <w:rPr>
        <w:rFonts w:ascii="Calibri" w:hAnsi="Calibri"/>
        <w:color w:val="808080"/>
        <w:sz w:val="22"/>
        <w:szCs w:val="22"/>
      </w:rPr>
      <w:t xml:space="preserve"> per beneficiario pubblico</w:t>
    </w:r>
  </w:p>
  <w:p w14:paraId="074B2DE2" w14:textId="77777777" w:rsidR="008B69B7" w:rsidRDefault="008B69B7" w:rsidP="001003C4">
    <w:pPr>
      <w:pStyle w:val="Intestazione"/>
      <w:jc w:val="right"/>
      <w:rPr>
        <w:rFonts w:ascii="Calibri" w:hAnsi="Calibri"/>
        <w:color w:val="808080"/>
        <w:sz w:val="22"/>
        <w:szCs w:val="22"/>
      </w:rPr>
    </w:pPr>
  </w:p>
  <w:p w14:paraId="6A2BF750" w14:textId="77777777" w:rsidR="008B69B7" w:rsidRPr="00224363" w:rsidRDefault="008B69B7" w:rsidP="001003C4">
    <w:pPr>
      <w:pStyle w:val="Intestazione"/>
      <w:jc w:val="right"/>
      <w:rPr>
        <w:rFonts w:ascii="Calibri" w:hAnsi="Calibri"/>
        <w:color w:val="80808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1099" w:hanging="360"/>
      </w:pPr>
      <w:rPr>
        <w:rFonts w:ascii="Symbol" w:hAnsi="Symbol" w:cs="Symbol" w:hint="default"/>
        <w:kern w:val="2"/>
        <w:sz w:val="22"/>
        <w:szCs w:val="22"/>
        <w:lang w:eastAsia="zh-CN" w:bidi="hi-IN"/>
      </w:rPr>
    </w:lvl>
  </w:abstractNum>
  <w:abstractNum w:abstractNumId="3" w15:restartNumberingAfterBreak="0">
    <w:nsid w:val="00000004"/>
    <w:multiLevelType w:val="multilevel"/>
    <w:tmpl w:val="00000004"/>
    <w:name w:val="WW8Num4"/>
    <w:lvl w:ilvl="0">
      <w:start w:val="1"/>
      <w:numFmt w:val="bullet"/>
      <w:lvlText w:val=""/>
      <w:lvlJc w:val="left"/>
      <w:pPr>
        <w:tabs>
          <w:tab w:val="num" w:pos="742"/>
        </w:tabs>
        <w:ind w:left="742" w:hanging="360"/>
      </w:pPr>
      <w:rPr>
        <w:rFonts w:ascii="Symbol" w:hAnsi="Symbol" w:cs="OpenSymbol"/>
      </w:rPr>
    </w:lvl>
    <w:lvl w:ilvl="1">
      <w:start w:val="1"/>
      <w:numFmt w:val="bullet"/>
      <w:lvlText w:val="◦"/>
      <w:lvlJc w:val="left"/>
      <w:pPr>
        <w:tabs>
          <w:tab w:val="num" w:pos="1102"/>
        </w:tabs>
        <w:ind w:left="1102" w:hanging="360"/>
      </w:pPr>
      <w:rPr>
        <w:rFonts w:ascii="OpenSymbol" w:hAnsi="OpenSymbol" w:cs="OpenSymbol"/>
      </w:rPr>
    </w:lvl>
    <w:lvl w:ilvl="2">
      <w:start w:val="1"/>
      <w:numFmt w:val="bullet"/>
      <w:lvlText w:val="▪"/>
      <w:lvlJc w:val="left"/>
      <w:pPr>
        <w:tabs>
          <w:tab w:val="num" w:pos="1462"/>
        </w:tabs>
        <w:ind w:left="1462" w:hanging="360"/>
      </w:pPr>
      <w:rPr>
        <w:rFonts w:ascii="OpenSymbol" w:hAnsi="OpenSymbol" w:cs="OpenSymbol"/>
      </w:rPr>
    </w:lvl>
    <w:lvl w:ilvl="3">
      <w:start w:val="1"/>
      <w:numFmt w:val="bullet"/>
      <w:lvlText w:val=""/>
      <w:lvlJc w:val="left"/>
      <w:pPr>
        <w:tabs>
          <w:tab w:val="num" w:pos="1822"/>
        </w:tabs>
        <w:ind w:left="1822" w:hanging="360"/>
      </w:pPr>
      <w:rPr>
        <w:rFonts w:ascii="Symbol" w:hAnsi="Symbol" w:cs="OpenSymbol"/>
      </w:rPr>
    </w:lvl>
    <w:lvl w:ilvl="4">
      <w:start w:val="1"/>
      <w:numFmt w:val="bullet"/>
      <w:lvlText w:val="◦"/>
      <w:lvlJc w:val="left"/>
      <w:pPr>
        <w:tabs>
          <w:tab w:val="num" w:pos="2182"/>
        </w:tabs>
        <w:ind w:left="2182" w:hanging="360"/>
      </w:pPr>
      <w:rPr>
        <w:rFonts w:ascii="OpenSymbol" w:hAnsi="OpenSymbol" w:cs="OpenSymbol"/>
      </w:rPr>
    </w:lvl>
    <w:lvl w:ilvl="5">
      <w:start w:val="1"/>
      <w:numFmt w:val="bullet"/>
      <w:lvlText w:val="▪"/>
      <w:lvlJc w:val="left"/>
      <w:pPr>
        <w:tabs>
          <w:tab w:val="num" w:pos="2542"/>
        </w:tabs>
        <w:ind w:left="2542" w:hanging="360"/>
      </w:pPr>
      <w:rPr>
        <w:rFonts w:ascii="OpenSymbol" w:hAnsi="OpenSymbol" w:cs="OpenSymbol"/>
      </w:rPr>
    </w:lvl>
    <w:lvl w:ilvl="6">
      <w:start w:val="1"/>
      <w:numFmt w:val="bullet"/>
      <w:lvlText w:val=""/>
      <w:lvlJc w:val="left"/>
      <w:pPr>
        <w:tabs>
          <w:tab w:val="num" w:pos="2902"/>
        </w:tabs>
        <w:ind w:left="2902" w:hanging="360"/>
      </w:pPr>
      <w:rPr>
        <w:rFonts w:ascii="Symbol" w:hAnsi="Symbol" w:cs="OpenSymbol"/>
      </w:rPr>
    </w:lvl>
    <w:lvl w:ilvl="7">
      <w:start w:val="1"/>
      <w:numFmt w:val="bullet"/>
      <w:lvlText w:val="◦"/>
      <w:lvlJc w:val="left"/>
      <w:pPr>
        <w:tabs>
          <w:tab w:val="num" w:pos="3262"/>
        </w:tabs>
        <w:ind w:left="3262" w:hanging="360"/>
      </w:pPr>
      <w:rPr>
        <w:rFonts w:ascii="OpenSymbol" w:hAnsi="OpenSymbol" w:cs="OpenSymbol"/>
      </w:rPr>
    </w:lvl>
    <w:lvl w:ilvl="8">
      <w:start w:val="1"/>
      <w:numFmt w:val="bullet"/>
      <w:lvlText w:val="▪"/>
      <w:lvlJc w:val="left"/>
      <w:pPr>
        <w:tabs>
          <w:tab w:val="num" w:pos="3622"/>
        </w:tabs>
        <w:ind w:left="3622" w:hanging="360"/>
      </w:pPr>
      <w:rPr>
        <w:rFonts w:ascii="OpenSymbol" w:hAnsi="OpenSymbol" w:cs="OpenSymbol"/>
      </w:rPr>
    </w:lvl>
  </w:abstractNum>
  <w:abstractNum w:abstractNumId="4" w15:restartNumberingAfterBreak="0">
    <w:nsid w:val="0B3B0629"/>
    <w:multiLevelType w:val="hybridMultilevel"/>
    <w:tmpl w:val="285A707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3211A0E"/>
    <w:multiLevelType w:val="hybridMultilevel"/>
    <w:tmpl w:val="7DACBB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553067"/>
    <w:multiLevelType w:val="hybridMultilevel"/>
    <w:tmpl w:val="4D8448BA"/>
    <w:lvl w:ilvl="0" w:tplc="04100001">
      <w:start w:val="1"/>
      <w:numFmt w:val="bullet"/>
      <w:lvlText w:val=""/>
      <w:lvlJc w:val="left"/>
      <w:pPr>
        <w:ind w:left="1099" w:hanging="360"/>
      </w:pPr>
      <w:rPr>
        <w:rFonts w:ascii="Symbol" w:hAnsi="Symbol" w:hint="default"/>
      </w:rPr>
    </w:lvl>
    <w:lvl w:ilvl="1" w:tplc="04100003" w:tentative="1">
      <w:start w:val="1"/>
      <w:numFmt w:val="bullet"/>
      <w:lvlText w:val="o"/>
      <w:lvlJc w:val="left"/>
      <w:pPr>
        <w:ind w:left="1819" w:hanging="360"/>
      </w:pPr>
      <w:rPr>
        <w:rFonts w:ascii="Courier New" w:hAnsi="Courier New" w:cs="Courier New" w:hint="default"/>
      </w:rPr>
    </w:lvl>
    <w:lvl w:ilvl="2" w:tplc="04100005" w:tentative="1">
      <w:start w:val="1"/>
      <w:numFmt w:val="bullet"/>
      <w:lvlText w:val=""/>
      <w:lvlJc w:val="left"/>
      <w:pPr>
        <w:ind w:left="2539" w:hanging="360"/>
      </w:pPr>
      <w:rPr>
        <w:rFonts w:ascii="Wingdings" w:hAnsi="Wingdings" w:hint="default"/>
      </w:rPr>
    </w:lvl>
    <w:lvl w:ilvl="3" w:tplc="04100001" w:tentative="1">
      <w:start w:val="1"/>
      <w:numFmt w:val="bullet"/>
      <w:lvlText w:val=""/>
      <w:lvlJc w:val="left"/>
      <w:pPr>
        <w:ind w:left="3259" w:hanging="360"/>
      </w:pPr>
      <w:rPr>
        <w:rFonts w:ascii="Symbol" w:hAnsi="Symbol" w:hint="default"/>
      </w:rPr>
    </w:lvl>
    <w:lvl w:ilvl="4" w:tplc="04100003" w:tentative="1">
      <w:start w:val="1"/>
      <w:numFmt w:val="bullet"/>
      <w:lvlText w:val="o"/>
      <w:lvlJc w:val="left"/>
      <w:pPr>
        <w:ind w:left="3979" w:hanging="360"/>
      </w:pPr>
      <w:rPr>
        <w:rFonts w:ascii="Courier New" w:hAnsi="Courier New" w:cs="Courier New" w:hint="default"/>
      </w:rPr>
    </w:lvl>
    <w:lvl w:ilvl="5" w:tplc="04100005" w:tentative="1">
      <w:start w:val="1"/>
      <w:numFmt w:val="bullet"/>
      <w:lvlText w:val=""/>
      <w:lvlJc w:val="left"/>
      <w:pPr>
        <w:ind w:left="4699" w:hanging="360"/>
      </w:pPr>
      <w:rPr>
        <w:rFonts w:ascii="Wingdings" w:hAnsi="Wingdings" w:hint="default"/>
      </w:rPr>
    </w:lvl>
    <w:lvl w:ilvl="6" w:tplc="04100001" w:tentative="1">
      <w:start w:val="1"/>
      <w:numFmt w:val="bullet"/>
      <w:lvlText w:val=""/>
      <w:lvlJc w:val="left"/>
      <w:pPr>
        <w:ind w:left="5419" w:hanging="360"/>
      </w:pPr>
      <w:rPr>
        <w:rFonts w:ascii="Symbol" w:hAnsi="Symbol" w:hint="default"/>
      </w:rPr>
    </w:lvl>
    <w:lvl w:ilvl="7" w:tplc="04100003" w:tentative="1">
      <w:start w:val="1"/>
      <w:numFmt w:val="bullet"/>
      <w:lvlText w:val="o"/>
      <w:lvlJc w:val="left"/>
      <w:pPr>
        <w:ind w:left="6139" w:hanging="360"/>
      </w:pPr>
      <w:rPr>
        <w:rFonts w:ascii="Courier New" w:hAnsi="Courier New" w:cs="Courier New" w:hint="default"/>
      </w:rPr>
    </w:lvl>
    <w:lvl w:ilvl="8" w:tplc="04100005" w:tentative="1">
      <w:start w:val="1"/>
      <w:numFmt w:val="bullet"/>
      <w:lvlText w:val=""/>
      <w:lvlJc w:val="left"/>
      <w:pPr>
        <w:ind w:left="6859" w:hanging="360"/>
      </w:pPr>
      <w:rPr>
        <w:rFonts w:ascii="Wingdings" w:hAnsi="Wingdings" w:hint="default"/>
      </w:rPr>
    </w:lvl>
  </w:abstractNum>
  <w:abstractNum w:abstractNumId="7" w15:restartNumberingAfterBreak="0">
    <w:nsid w:val="46392D82"/>
    <w:multiLevelType w:val="hybridMultilevel"/>
    <w:tmpl w:val="16E0FBEA"/>
    <w:lvl w:ilvl="0" w:tplc="0410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053484"/>
    <w:multiLevelType w:val="hybridMultilevel"/>
    <w:tmpl w:val="C616B4AE"/>
    <w:lvl w:ilvl="0" w:tplc="0410000B">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9" w15:restartNumberingAfterBreak="0">
    <w:nsid w:val="707C19B4"/>
    <w:multiLevelType w:val="hybridMultilevel"/>
    <w:tmpl w:val="26584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90831643">
    <w:abstractNumId w:val="5"/>
  </w:num>
  <w:num w:numId="2" w16cid:durableId="1247420457">
    <w:abstractNumId w:val="4"/>
  </w:num>
  <w:num w:numId="3" w16cid:durableId="1777826898">
    <w:abstractNumId w:val="9"/>
  </w:num>
  <w:num w:numId="4" w16cid:durableId="560408808">
    <w:abstractNumId w:val="9"/>
  </w:num>
  <w:num w:numId="5" w16cid:durableId="11037864">
    <w:abstractNumId w:val="7"/>
  </w:num>
  <w:num w:numId="6" w16cid:durableId="689263580">
    <w:abstractNumId w:val="1"/>
  </w:num>
  <w:num w:numId="7" w16cid:durableId="1826965771">
    <w:abstractNumId w:val="3"/>
  </w:num>
  <w:num w:numId="8" w16cid:durableId="1778216836">
    <w:abstractNumId w:val="6"/>
  </w:num>
  <w:num w:numId="9" w16cid:durableId="1614314693">
    <w:abstractNumId w:val="8"/>
  </w:num>
  <w:num w:numId="10" w16cid:durableId="1849052216">
    <w:abstractNumId w:val="0"/>
  </w:num>
  <w:num w:numId="11" w16cid:durableId="1408769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0F"/>
    <w:rsid w:val="000053E4"/>
    <w:rsid w:val="00021CE0"/>
    <w:rsid w:val="00022BE5"/>
    <w:rsid w:val="00035F65"/>
    <w:rsid w:val="00046CBA"/>
    <w:rsid w:val="0009364F"/>
    <w:rsid w:val="000A7BC9"/>
    <w:rsid w:val="000B7F84"/>
    <w:rsid w:val="000C7FD2"/>
    <w:rsid w:val="000E1AD1"/>
    <w:rsid w:val="000E270F"/>
    <w:rsid w:val="000E50A5"/>
    <w:rsid w:val="000F61F6"/>
    <w:rsid w:val="001003C4"/>
    <w:rsid w:val="001042A9"/>
    <w:rsid w:val="0011339C"/>
    <w:rsid w:val="0013001C"/>
    <w:rsid w:val="0016297C"/>
    <w:rsid w:val="001674D3"/>
    <w:rsid w:val="00192266"/>
    <w:rsid w:val="00194443"/>
    <w:rsid w:val="001A1D40"/>
    <w:rsid w:val="001C5689"/>
    <w:rsid w:val="001D53B8"/>
    <w:rsid w:val="001D6726"/>
    <w:rsid w:val="001F6E7B"/>
    <w:rsid w:val="00207F55"/>
    <w:rsid w:val="00222104"/>
    <w:rsid w:val="00224363"/>
    <w:rsid w:val="00252EA2"/>
    <w:rsid w:val="00260E51"/>
    <w:rsid w:val="002772B0"/>
    <w:rsid w:val="002A060F"/>
    <w:rsid w:val="002B288A"/>
    <w:rsid w:val="002C47AB"/>
    <w:rsid w:val="002D3E95"/>
    <w:rsid w:val="002E7F0D"/>
    <w:rsid w:val="002F4816"/>
    <w:rsid w:val="00302330"/>
    <w:rsid w:val="00304903"/>
    <w:rsid w:val="00330BD6"/>
    <w:rsid w:val="00352CB1"/>
    <w:rsid w:val="003771C7"/>
    <w:rsid w:val="00383C34"/>
    <w:rsid w:val="0039006A"/>
    <w:rsid w:val="003A33EC"/>
    <w:rsid w:val="003A5F88"/>
    <w:rsid w:val="003C0FA5"/>
    <w:rsid w:val="003E2DFB"/>
    <w:rsid w:val="003E5D4E"/>
    <w:rsid w:val="003E6F3C"/>
    <w:rsid w:val="003F4956"/>
    <w:rsid w:val="003F5F16"/>
    <w:rsid w:val="00403A42"/>
    <w:rsid w:val="0040561F"/>
    <w:rsid w:val="00436C23"/>
    <w:rsid w:val="004522E2"/>
    <w:rsid w:val="0045402C"/>
    <w:rsid w:val="004558E9"/>
    <w:rsid w:val="0045794B"/>
    <w:rsid w:val="00490685"/>
    <w:rsid w:val="004F4DB5"/>
    <w:rsid w:val="00502971"/>
    <w:rsid w:val="00535BBF"/>
    <w:rsid w:val="00536E73"/>
    <w:rsid w:val="0057278E"/>
    <w:rsid w:val="005842AB"/>
    <w:rsid w:val="00594D5A"/>
    <w:rsid w:val="005D6896"/>
    <w:rsid w:val="005F0058"/>
    <w:rsid w:val="005F2EF5"/>
    <w:rsid w:val="0063372A"/>
    <w:rsid w:val="006561FD"/>
    <w:rsid w:val="006845E7"/>
    <w:rsid w:val="006A283F"/>
    <w:rsid w:val="006B03AB"/>
    <w:rsid w:val="00720FEE"/>
    <w:rsid w:val="0075583A"/>
    <w:rsid w:val="007D377C"/>
    <w:rsid w:val="00804EA3"/>
    <w:rsid w:val="008078B8"/>
    <w:rsid w:val="0081207F"/>
    <w:rsid w:val="00823174"/>
    <w:rsid w:val="008579CC"/>
    <w:rsid w:val="00864D2F"/>
    <w:rsid w:val="00890738"/>
    <w:rsid w:val="008917B7"/>
    <w:rsid w:val="0089748B"/>
    <w:rsid w:val="008B69B7"/>
    <w:rsid w:val="008C6BA4"/>
    <w:rsid w:val="008D225C"/>
    <w:rsid w:val="00911C8A"/>
    <w:rsid w:val="00923D0D"/>
    <w:rsid w:val="00944C05"/>
    <w:rsid w:val="0097142E"/>
    <w:rsid w:val="0098649C"/>
    <w:rsid w:val="00991D39"/>
    <w:rsid w:val="00995113"/>
    <w:rsid w:val="009A77CC"/>
    <w:rsid w:val="009D7E45"/>
    <w:rsid w:val="009E03B8"/>
    <w:rsid w:val="009E1D03"/>
    <w:rsid w:val="009E6CE9"/>
    <w:rsid w:val="00A10F1B"/>
    <w:rsid w:val="00A16A13"/>
    <w:rsid w:val="00A225E8"/>
    <w:rsid w:val="00A26047"/>
    <w:rsid w:val="00A36109"/>
    <w:rsid w:val="00A512EF"/>
    <w:rsid w:val="00A54C94"/>
    <w:rsid w:val="00A81F7B"/>
    <w:rsid w:val="00A871EB"/>
    <w:rsid w:val="00AA7658"/>
    <w:rsid w:val="00AD68ED"/>
    <w:rsid w:val="00AE36D9"/>
    <w:rsid w:val="00AE5964"/>
    <w:rsid w:val="00AF1D9E"/>
    <w:rsid w:val="00AF39A0"/>
    <w:rsid w:val="00B21820"/>
    <w:rsid w:val="00B23C1F"/>
    <w:rsid w:val="00B81244"/>
    <w:rsid w:val="00B835CE"/>
    <w:rsid w:val="00B97DFE"/>
    <w:rsid w:val="00BA0A81"/>
    <w:rsid w:val="00BD5E3C"/>
    <w:rsid w:val="00BE37E0"/>
    <w:rsid w:val="00C21174"/>
    <w:rsid w:val="00C27743"/>
    <w:rsid w:val="00C441EF"/>
    <w:rsid w:val="00C543CE"/>
    <w:rsid w:val="00C5714D"/>
    <w:rsid w:val="00C7290D"/>
    <w:rsid w:val="00CC40D6"/>
    <w:rsid w:val="00CE26E9"/>
    <w:rsid w:val="00D01022"/>
    <w:rsid w:val="00D0671B"/>
    <w:rsid w:val="00D27DD4"/>
    <w:rsid w:val="00D31383"/>
    <w:rsid w:val="00D643A7"/>
    <w:rsid w:val="00D825E4"/>
    <w:rsid w:val="00DA0BBA"/>
    <w:rsid w:val="00DA53BF"/>
    <w:rsid w:val="00DC0EAE"/>
    <w:rsid w:val="00DD468B"/>
    <w:rsid w:val="00DE09B9"/>
    <w:rsid w:val="00E02CC9"/>
    <w:rsid w:val="00E134D1"/>
    <w:rsid w:val="00E15C16"/>
    <w:rsid w:val="00E45306"/>
    <w:rsid w:val="00E46127"/>
    <w:rsid w:val="00E53431"/>
    <w:rsid w:val="00E53C92"/>
    <w:rsid w:val="00E97AF1"/>
    <w:rsid w:val="00EA05EC"/>
    <w:rsid w:val="00EB42F3"/>
    <w:rsid w:val="00EC2F93"/>
    <w:rsid w:val="00EC4EC3"/>
    <w:rsid w:val="00ED7B45"/>
    <w:rsid w:val="00EE2255"/>
    <w:rsid w:val="00F12A20"/>
    <w:rsid w:val="00F15247"/>
    <w:rsid w:val="00F20CE9"/>
    <w:rsid w:val="00F35616"/>
    <w:rsid w:val="00F37987"/>
    <w:rsid w:val="00F440C8"/>
    <w:rsid w:val="00F55F65"/>
    <w:rsid w:val="00F66BFD"/>
    <w:rsid w:val="00F765F6"/>
    <w:rsid w:val="00F81F20"/>
    <w:rsid w:val="00FD161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6EC79"/>
  <w15:chartTrackingRefBased/>
  <w15:docId w15:val="{0CC41B95-5CA3-40FE-88D1-84ED4D93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pPr>
      <w:jc w:val="both"/>
    </w:pPr>
    <w:rPr>
      <w:rFonts w:ascii="New York" w:hAnsi="New York"/>
      <w:sz w:val="24"/>
    </w:rPr>
  </w:style>
  <w:style w:type="character" w:styleId="Collegamentoipertestuale">
    <w:name w:val="Hyperlink"/>
    <w:rsid w:val="00E15C16"/>
    <w:rPr>
      <w:color w:val="0000FF"/>
      <w:u w:val="single"/>
    </w:rPr>
  </w:style>
  <w:style w:type="paragraph" w:styleId="Intestazione">
    <w:name w:val="header"/>
    <w:basedOn w:val="Normale"/>
    <w:link w:val="IntestazioneCarattere"/>
    <w:uiPriority w:val="99"/>
    <w:rsid w:val="00E97AF1"/>
    <w:pPr>
      <w:tabs>
        <w:tab w:val="center" w:pos="4819"/>
        <w:tab w:val="right" w:pos="9638"/>
      </w:tabs>
    </w:pPr>
  </w:style>
  <w:style w:type="character" w:customStyle="1" w:styleId="IntestazioneCarattere">
    <w:name w:val="Intestazione Carattere"/>
    <w:basedOn w:val="Carpredefinitoparagrafo"/>
    <w:link w:val="Intestazione"/>
    <w:uiPriority w:val="99"/>
    <w:rsid w:val="00E97AF1"/>
  </w:style>
  <w:style w:type="paragraph" w:styleId="Pidipagina">
    <w:name w:val="footer"/>
    <w:basedOn w:val="Normale"/>
    <w:link w:val="PidipaginaCarattere"/>
    <w:uiPriority w:val="99"/>
    <w:rsid w:val="00E97AF1"/>
    <w:pPr>
      <w:tabs>
        <w:tab w:val="center" w:pos="4819"/>
        <w:tab w:val="right" w:pos="9638"/>
      </w:tabs>
    </w:pPr>
  </w:style>
  <w:style w:type="character" w:customStyle="1" w:styleId="PidipaginaCarattere">
    <w:name w:val="Piè di pagina Carattere"/>
    <w:basedOn w:val="Carpredefinitoparagrafo"/>
    <w:link w:val="Pidipagina"/>
    <w:uiPriority w:val="99"/>
    <w:rsid w:val="00E97AF1"/>
  </w:style>
  <w:style w:type="paragraph" w:styleId="Testofumetto">
    <w:name w:val="Balloon Text"/>
    <w:basedOn w:val="Normale"/>
    <w:link w:val="TestofumettoCarattere"/>
    <w:rsid w:val="00E97AF1"/>
    <w:rPr>
      <w:rFonts w:ascii="Tahoma" w:hAnsi="Tahoma"/>
      <w:sz w:val="16"/>
      <w:szCs w:val="16"/>
      <w:lang w:val="x-none" w:eastAsia="x-none"/>
    </w:rPr>
  </w:style>
  <w:style w:type="character" w:customStyle="1" w:styleId="TestofumettoCarattere">
    <w:name w:val="Testo fumetto Carattere"/>
    <w:link w:val="Testofumetto"/>
    <w:rsid w:val="00E97AF1"/>
    <w:rPr>
      <w:rFonts w:ascii="Tahoma" w:hAnsi="Tahoma" w:cs="Tahoma"/>
      <w:sz w:val="16"/>
      <w:szCs w:val="16"/>
    </w:rPr>
  </w:style>
  <w:style w:type="paragraph" w:styleId="Testonotaapidipagina">
    <w:name w:val="footnote text"/>
    <w:basedOn w:val="Normale"/>
    <w:link w:val="TestonotaapidipaginaCarattere"/>
    <w:rsid w:val="00EC2F93"/>
  </w:style>
  <w:style w:type="character" w:customStyle="1" w:styleId="TestonotaapidipaginaCarattere">
    <w:name w:val="Testo nota a piè di pagina Carattere"/>
    <w:basedOn w:val="Carpredefinitoparagrafo"/>
    <w:link w:val="Testonotaapidipagina"/>
    <w:rsid w:val="00EC2F93"/>
  </w:style>
  <w:style w:type="character" w:styleId="Rimandonotaapidipagina">
    <w:name w:val="footnote reference"/>
    <w:rsid w:val="00EC2F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19153">
      <w:bodyDiv w:val="1"/>
      <w:marLeft w:val="0"/>
      <w:marRight w:val="0"/>
      <w:marTop w:val="0"/>
      <w:marBottom w:val="0"/>
      <w:divBdr>
        <w:top w:val="none" w:sz="0" w:space="0" w:color="auto"/>
        <w:left w:val="none" w:sz="0" w:space="0" w:color="auto"/>
        <w:bottom w:val="none" w:sz="0" w:space="0" w:color="auto"/>
        <w:right w:val="none" w:sz="0" w:space="0" w:color="auto"/>
      </w:divBdr>
    </w:div>
    <w:div w:id="11305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vacy@iamb.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Informativa ex art</vt:lpstr>
    </vt:vector>
  </TitlesOfParts>
  <Company>Giunta Regionale</Company>
  <LinksUpToDate>false</LinksUpToDate>
  <CharactersWithSpaces>4964</CharactersWithSpaces>
  <SharedDoc>false</SharedDoc>
  <HLinks>
    <vt:vector size="6" baseType="variant">
      <vt:variant>
        <vt:i4>3997703</vt:i4>
      </vt:variant>
      <vt:variant>
        <vt:i4>0</vt:i4>
      </vt:variant>
      <vt:variant>
        <vt:i4>0</vt:i4>
      </vt:variant>
      <vt:variant>
        <vt:i4>5</vt:i4>
      </vt:variant>
      <vt:variant>
        <vt:lpwstr>mailto:privacy@iamb.it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ex art</dc:title>
  <dc:subject/>
  <dc:creator>Regione Veneto</dc:creator>
  <cp:keywords/>
  <cp:lastModifiedBy>m20859</cp:lastModifiedBy>
  <cp:revision>2</cp:revision>
  <cp:lastPrinted>2024-09-19T10:38:00Z</cp:lastPrinted>
  <dcterms:created xsi:type="dcterms:W3CDTF">2024-09-25T16:02:00Z</dcterms:created>
  <dcterms:modified xsi:type="dcterms:W3CDTF">2024-09-25T16:02:00Z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0x010100B7FF9D3DBC7B014C8BEDDA50BC2FCAA8</vt:lpwstr>
  </property>
  <property fmtid="{D5CDD505-2E9C-101B-9397-08002B2CF9AE}" pid="3" name="vista ordinata">
    <vt:lpwstr>2.00000000000000</vt:lpwstr>
  </property>
  <property fmtid="{D5CDD505-2E9C-101B-9397-08002B2CF9AE}" pid="4" name="ContentType">
    <vt:lpwstr>Documento</vt:lpwstr>
  </property>
  <property fmtid="{D5CDD505-2E9C-101B-9397-08002B2CF9AE}" pid="5" name="display_urn:schemas-microsoft-com:office:office#Editor">
    <vt:lpwstr>Ugo Volpato</vt:lpwstr>
  </property>
  <property fmtid="{D5CDD505-2E9C-101B-9397-08002B2CF9AE}" pid="6" name="TemplateUrl">
    <vt:lpwstr/>
  </property>
  <property fmtid="{D5CDD505-2E9C-101B-9397-08002B2CF9AE}" pid="7" name="Editor">
    <vt:lpwstr/>
  </property>
  <property fmtid="{D5CDD505-2E9C-101B-9397-08002B2CF9AE}" pid="8" name="xd_ProgID">
    <vt:lpwstr/>
  </property>
  <property fmtid="{D5CDD505-2E9C-101B-9397-08002B2CF9AE}" pid="9" name="Order">
    <vt:lpwstr/>
  </property>
  <property fmtid="{D5CDD505-2E9C-101B-9397-08002B2CF9AE}" pid="10" name="MetaInfo">
    <vt:lpwstr/>
  </property>
  <property fmtid="{D5CDD505-2E9C-101B-9397-08002B2CF9AE}" pid="11" name="_DCDateModified">
    <vt:lpwstr/>
  </property>
  <property fmtid="{D5CDD505-2E9C-101B-9397-08002B2CF9AE}" pid="12" name="_DCDateCreated">
    <vt:lpwstr/>
  </property>
</Properties>
</file>